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2B" w:rsidRDefault="00E62435" w:rsidP="00E62435">
      <w:pPr>
        <w:jc w:val="center"/>
        <w:rPr>
          <w:b/>
        </w:rPr>
      </w:pPr>
      <w:r w:rsidRPr="00E62435">
        <w:rPr>
          <w:b/>
        </w:rPr>
        <w:t xml:space="preserve">Design Brief for </w:t>
      </w:r>
      <w:proofErr w:type="spellStart"/>
      <w:r w:rsidRPr="00E62435">
        <w:rPr>
          <w:b/>
        </w:rPr>
        <w:t>Goji</w:t>
      </w:r>
      <w:proofErr w:type="spellEnd"/>
      <w:r w:rsidRPr="00E62435">
        <w:rPr>
          <w:b/>
        </w:rPr>
        <w:t>-C</w:t>
      </w:r>
    </w:p>
    <w:p w:rsidR="00E62435" w:rsidRDefault="00E62435" w:rsidP="00E62435">
      <w:pPr>
        <w:jc w:val="center"/>
        <w:rPr>
          <w:b/>
        </w:rPr>
      </w:pPr>
    </w:p>
    <w:p w:rsidR="00E62435" w:rsidRDefault="00E62435" w:rsidP="00E62435">
      <w:pPr>
        <w:rPr>
          <w:b/>
        </w:rPr>
      </w:pPr>
      <w:r>
        <w:rPr>
          <w:b/>
        </w:rPr>
        <w:t>Brand: JUNEDO</w:t>
      </w:r>
    </w:p>
    <w:p w:rsidR="00E62435" w:rsidRDefault="00E62435" w:rsidP="00E62435">
      <w:pPr>
        <w:rPr>
          <w:b/>
        </w:rPr>
      </w:pPr>
      <w:r>
        <w:rPr>
          <w:b/>
        </w:rPr>
        <w:t xml:space="preserve">Product name: </w:t>
      </w:r>
      <w:proofErr w:type="spellStart"/>
      <w:r>
        <w:rPr>
          <w:b/>
        </w:rPr>
        <w:t>Goji</w:t>
      </w:r>
      <w:proofErr w:type="spellEnd"/>
      <w:r>
        <w:rPr>
          <w:b/>
        </w:rPr>
        <w:t>-C</w:t>
      </w:r>
    </w:p>
    <w:p w:rsidR="00E62435" w:rsidRDefault="00E62435" w:rsidP="00E62435">
      <w:r>
        <w:rPr>
          <w:b/>
        </w:rPr>
        <w:t xml:space="preserve">Explanation of product name: </w:t>
      </w:r>
      <w:proofErr w:type="spellStart"/>
      <w:r>
        <w:t>Goji</w:t>
      </w:r>
      <w:proofErr w:type="spellEnd"/>
      <w:r>
        <w:t xml:space="preserve"> for </w:t>
      </w:r>
      <w:proofErr w:type="spellStart"/>
      <w:r>
        <w:t>Goji</w:t>
      </w:r>
      <w:proofErr w:type="spellEnd"/>
      <w:r>
        <w:t xml:space="preserve"> berry, C for Vitamin C</w:t>
      </w:r>
    </w:p>
    <w:p w:rsidR="00E62435" w:rsidRDefault="00E62435" w:rsidP="00E62435"/>
    <w:p w:rsidR="00E62435" w:rsidRDefault="00E62435" w:rsidP="00E62435">
      <w:r>
        <w:t xml:space="preserve">Product summary: This is a vitamin C powder drink that is full of antioxidants such as </w:t>
      </w:r>
      <w:proofErr w:type="spellStart"/>
      <w:r>
        <w:t>Amla</w:t>
      </w:r>
      <w:proofErr w:type="spellEnd"/>
      <w:r>
        <w:t xml:space="preserve">, </w:t>
      </w:r>
      <w:proofErr w:type="spellStart"/>
      <w:r>
        <w:t>Goji</w:t>
      </w:r>
      <w:proofErr w:type="spellEnd"/>
      <w:r>
        <w:t xml:space="preserve"> berry, Chrysanthemum, </w:t>
      </w:r>
      <w:proofErr w:type="spellStart"/>
      <w:r>
        <w:t>Quercetin</w:t>
      </w:r>
      <w:proofErr w:type="spellEnd"/>
      <w:r>
        <w:t xml:space="preserve"> and Lutein. The product is sugar free and naturally sweetened with </w:t>
      </w:r>
      <w:proofErr w:type="spellStart"/>
      <w:r>
        <w:t>Monkfruit</w:t>
      </w:r>
      <w:proofErr w:type="spellEnd"/>
      <w:r>
        <w:t xml:space="preserve"> extract. Each serving provides 1000mg of Vitamin C. Each box contains 30 sachets.</w:t>
      </w:r>
    </w:p>
    <w:p w:rsidR="00E62435" w:rsidRDefault="00E62435" w:rsidP="00E62435"/>
    <w:p w:rsidR="00E62435" w:rsidRDefault="00E62435" w:rsidP="00E62435">
      <w:r>
        <w:t xml:space="preserve">Box dimension: Length 110mm, Width 65mm, </w:t>
      </w:r>
      <w:proofErr w:type="gramStart"/>
      <w:r>
        <w:t>Height</w:t>
      </w:r>
      <w:proofErr w:type="gramEnd"/>
      <w:r>
        <w:t xml:space="preserve"> 84mm</w:t>
      </w:r>
    </w:p>
    <w:p w:rsidR="00E62435" w:rsidRDefault="00E62435" w:rsidP="00E62435">
      <w:r>
        <w:t>Sachet dimension: Width 63mm, Height 80mm</w:t>
      </w:r>
    </w:p>
    <w:p w:rsidR="00E62435" w:rsidRDefault="00E62435" w:rsidP="00E62435"/>
    <w:p w:rsidR="00E62435" w:rsidRDefault="00E62435" w:rsidP="00E62435">
      <w:proofErr w:type="spellStart"/>
      <w:r>
        <w:t>Colour</w:t>
      </w:r>
      <w:proofErr w:type="spellEnd"/>
      <w:r>
        <w:t xml:space="preserve"> scheme: White, Yellow, Orange, </w:t>
      </w:r>
      <w:proofErr w:type="gramStart"/>
      <w:r>
        <w:t>Red</w:t>
      </w:r>
      <w:proofErr w:type="gramEnd"/>
    </w:p>
    <w:p w:rsidR="00E62435" w:rsidRDefault="00E62435" w:rsidP="00E62435">
      <w:r>
        <w:t>Design goals: Portray healthy, delicious image</w:t>
      </w:r>
    </w:p>
    <w:p w:rsidR="00E62435" w:rsidRDefault="00E62435" w:rsidP="00E62435"/>
    <w:p w:rsidR="00E62435" w:rsidRDefault="00E62435" w:rsidP="00E62435">
      <w:r>
        <w:t>Front of box to include the following:</w:t>
      </w:r>
    </w:p>
    <w:p w:rsidR="00E62435" w:rsidRDefault="00E62435" w:rsidP="00E62435"/>
    <w:p w:rsidR="00E62435" w:rsidRDefault="00E62435" w:rsidP="00E62435">
      <w:pPr>
        <w:pStyle w:val="ListParagraph"/>
        <w:numPr>
          <w:ilvl w:val="0"/>
          <w:numId w:val="1"/>
        </w:numPr>
      </w:pPr>
      <w:proofErr w:type="spellStart"/>
      <w:r>
        <w:t>Junedo</w:t>
      </w:r>
      <w:proofErr w:type="spellEnd"/>
      <w:r>
        <w:t xml:space="preserve"> logo</w:t>
      </w:r>
    </w:p>
    <w:p w:rsidR="00E62435" w:rsidRDefault="00E62435" w:rsidP="00E62435">
      <w:pPr>
        <w:pStyle w:val="ListParagraph"/>
        <w:numPr>
          <w:ilvl w:val="0"/>
          <w:numId w:val="1"/>
        </w:numPr>
      </w:pPr>
      <w:proofErr w:type="spellStart"/>
      <w:r>
        <w:t>Goji</w:t>
      </w:r>
      <w:proofErr w:type="spellEnd"/>
      <w:r>
        <w:t>-C</w:t>
      </w:r>
    </w:p>
    <w:p w:rsidR="00E62435" w:rsidRDefault="00E62435" w:rsidP="00E62435">
      <w:pPr>
        <w:pStyle w:val="ListParagraph"/>
        <w:numPr>
          <w:ilvl w:val="0"/>
          <w:numId w:val="1"/>
        </w:numPr>
      </w:pPr>
      <w:r>
        <w:t>Daily Antioxidant Supplement</w:t>
      </w:r>
    </w:p>
    <w:p w:rsidR="00E62435" w:rsidRDefault="00E62435" w:rsidP="00E62435">
      <w:pPr>
        <w:pStyle w:val="ListParagraph"/>
        <w:numPr>
          <w:ilvl w:val="0"/>
          <w:numId w:val="1"/>
        </w:numPr>
      </w:pPr>
      <w:r>
        <w:t>1,000mg Vitamin C</w:t>
      </w:r>
    </w:p>
    <w:p w:rsidR="00E62435" w:rsidRDefault="00E62435" w:rsidP="00E62435">
      <w:pPr>
        <w:pStyle w:val="ListParagraph"/>
        <w:numPr>
          <w:ilvl w:val="0"/>
          <w:numId w:val="1"/>
        </w:numPr>
      </w:pPr>
      <w:proofErr w:type="gramStart"/>
      <w:r>
        <w:t>with</w:t>
      </w:r>
      <w:proofErr w:type="gramEnd"/>
      <w:r>
        <w:t xml:space="preserve"> </w:t>
      </w:r>
      <w:proofErr w:type="spellStart"/>
      <w:r>
        <w:t>Amla</w:t>
      </w:r>
      <w:proofErr w:type="spellEnd"/>
      <w:r>
        <w:t xml:space="preserve">, </w:t>
      </w:r>
      <w:proofErr w:type="spellStart"/>
      <w:r>
        <w:t>Goji</w:t>
      </w:r>
      <w:proofErr w:type="spellEnd"/>
      <w:r>
        <w:t xml:space="preserve">, Chrysanthemum, </w:t>
      </w:r>
      <w:proofErr w:type="spellStart"/>
      <w:r>
        <w:t>Quercetin</w:t>
      </w:r>
      <w:proofErr w:type="spellEnd"/>
      <w:r>
        <w:t xml:space="preserve"> and Lutein</w:t>
      </w:r>
    </w:p>
    <w:p w:rsidR="00EA4625" w:rsidRDefault="00EA4625" w:rsidP="00E62435">
      <w:pPr>
        <w:pStyle w:val="ListParagraph"/>
        <w:numPr>
          <w:ilvl w:val="0"/>
          <w:numId w:val="1"/>
        </w:numPr>
      </w:pPr>
      <w:r>
        <w:t xml:space="preserve">Sugar-free. Naturally sweetened with </w:t>
      </w:r>
      <w:proofErr w:type="spellStart"/>
      <w:r>
        <w:t>Luo</w:t>
      </w:r>
      <w:proofErr w:type="spellEnd"/>
      <w:r>
        <w:t xml:space="preserve"> Han </w:t>
      </w:r>
      <w:proofErr w:type="spellStart"/>
      <w:r>
        <w:t>Guo</w:t>
      </w:r>
      <w:proofErr w:type="spellEnd"/>
    </w:p>
    <w:p w:rsidR="00E62435" w:rsidRDefault="00E62435" w:rsidP="00E62435">
      <w:pPr>
        <w:pStyle w:val="ListParagraph"/>
        <w:numPr>
          <w:ilvl w:val="0"/>
          <w:numId w:val="1"/>
        </w:numPr>
      </w:pPr>
      <w:r>
        <w:t>Contains 3.4g x 30 sachets</w:t>
      </w:r>
    </w:p>
    <w:p w:rsidR="00E62435" w:rsidRDefault="00E62435" w:rsidP="00E62435">
      <w:pPr>
        <w:pStyle w:val="ListParagraph"/>
        <w:numPr>
          <w:ilvl w:val="0"/>
          <w:numId w:val="1"/>
        </w:numPr>
      </w:pPr>
      <w:r>
        <w:t xml:space="preserve">Design elements of Vitamin C, </w:t>
      </w:r>
      <w:proofErr w:type="spellStart"/>
      <w:r>
        <w:t>Goji</w:t>
      </w:r>
      <w:proofErr w:type="spellEnd"/>
      <w:r>
        <w:t xml:space="preserve"> berries, Chrysanthemum flowers and </w:t>
      </w:r>
      <w:proofErr w:type="spellStart"/>
      <w:r>
        <w:t>Amla</w:t>
      </w:r>
      <w:proofErr w:type="spellEnd"/>
      <w:r>
        <w:t>. Design elements can be vector or stock image.</w:t>
      </w:r>
    </w:p>
    <w:p w:rsidR="00E62435" w:rsidRDefault="00E62435" w:rsidP="00E62435"/>
    <w:p w:rsidR="00E62435" w:rsidRDefault="00EA4625" w:rsidP="00E62435">
      <w:r>
        <w:t xml:space="preserve">R </w:t>
      </w:r>
      <w:r w:rsidR="00E62435">
        <w:t>Side of box to highlight:</w:t>
      </w:r>
    </w:p>
    <w:p w:rsidR="00E62435" w:rsidRDefault="00E62435" w:rsidP="00E62435"/>
    <w:p w:rsidR="00E62435" w:rsidRDefault="00E62435" w:rsidP="00E62435">
      <w:pPr>
        <w:pStyle w:val="ListParagraph"/>
        <w:numPr>
          <w:ilvl w:val="0"/>
          <w:numId w:val="2"/>
        </w:numPr>
      </w:pPr>
      <w:r>
        <w:t>1,000mg Vitamin C</w:t>
      </w:r>
    </w:p>
    <w:p w:rsidR="00E62435" w:rsidRDefault="00E62435" w:rsidP="00E62435">
      <w:pPr>
        <w:pStyle w:val="ListParagraph"/>
        <w:numPr>
          <w:ilvl w:val="0"/>
          <w:numId w:val="2"/>
        </w:numPr>
      </w:pPr>
      <w:proofErr w:type="gramStart"/>
      <w:r>
        <w:t>with</w:t>
      </w:r>
      <w:proofErr w:type="gramEnd"/>
      <w:r>
        <w:t xml:space="preserve"> </w:t>
      </w:r>
      <w:proofErr w:type="spellStart"/>
      <w:r>
        <w:t>Amla</w:t>
      </w:r>
      <w:proofErr w:type="spellEnd"/>
      <w:r>
        <w:t xml:space="preserve">, </w:t>
      </w:r>
      <w:proofErr w:type="spellStart"/>
      <w:r>
        <w:t>Goji</w:t>
      </w:r>
      <w:proofErr w:type="spellEnd"/>
      <w:r>
        <w:t xml:space="preserve">, Chrysanthemum, </w:t>
      </w:r>
      <w:proofErr w:type="spellStart"/>
      <w:r>
        <w:t>Quercetin</w:t>
      </w:r>
      <w:proofErr w:type="spellEnd"/>
      <w:r>
        <w:t xml:space="preserve"> and Lutein</w:t>
      </w:r>
    </w:p>
    <w:p w:rsidR="00EA4625" w:rsidRDefault="00E62435" w:rsidP="00EA4625">
      <w:pPr>
        <w:pStyle w:val="ListParagraph"/>
        <w:numPr>
          <w:ilvl w:val="0"/>
          <w:numId w:val="2"/>
        </w:numPr>
      </w:pPr>
      <w:r>
        <w:t>For Health &amp; Beauty</w:t>
      </w:r>
      <w:bookmarkStart w:id="0" w:name="_GoBack"/>
      <w:bookmarkEnd w:id="0"/>
    </w:p>
    <w:p w:rsidR="00E62435" w:rsidRDefault="00E62435" w:rsidP="00E62435"/>
    <w:p w:rsidR="00E62435" w:rsidRDefault="00E62435" w:rsidP="00E62435">
      <w:r>
        <w:t>Back of box to include:</w:t>
      </w:r>
    </w:p>
    <w:p w:rsidR="00E62435" w:rsidRDefault="00E62435" w:rsidP="00E62435"/>
    <w:p w:rsidR="00E62435" w:rsidRDefault="00EA4625" w:rsidP="00E62435">
      <w:pPr>
        <w:pStyle w:val="ListParagraph"/>
        <w:numPr>
          <w:ilvl w:val="0"/>
          <w:numId w:val="3"/>
        </w:numPr>
      </w:pPr>
      <w:r>
        <w:t xml:space="preserve">Each serving of </w:t>
      </w:r>
      <w:proofErr w:type="spellStart"/>
      <w:r>
        <w:t>Goji</w:t>
      </w:r>
      <w:proofErr w:type="spellEnd"/>
      <w:r>
        <w:t>-C contains</w:t>
      </w:r>
      <w:r w:rsidR="00E62435">
        <w:t xml:space="preserve"> 1,000mg of buffered Vitamin C in a delicious</w:t>
      </w:r>
      <w:r>
        <w:t xml:space="preserve"> antioxidant formula with </w:t>
      </w:r>
      <w:proofErr w:type="spellStart"/>
      <w:r>
        <w:t>Goji</w:t>
      </w:r>
      <w:proofErr w:type="spellEnd"/>
      <w:r>
        <w:t xml:space="preserve"> Berry, </w:t>
      </w:r>
      <w:proofErr w:type="spellStart"/>
      <w:r>
        <w:t>Amla</w:t>
      </w:r>
      <w:proofErr w:type="spellEnd"/>
      <w:r>
        <w:t xml:space="preserve">, Chrysanthemum, </w:t>
      </w:r>
      <w:proofErr w:type="spellStart"/>
      <w:r>
        <w:t>Quercetin</w:t>
      </w:r>
      <w:proofErr w:type="spellEnd"/>
      <w:r>
        <w:t xml:space="preserve"> and Lutein. </w:t>
      </w:r>
    </w:p>
    <w:p w:rsidR="00EA4625" w:rsidRDefault="00EA4625" w:rsidP="00EA4625">
      <w:pPr>
        <w:pStyle w:val="ListParagraph"/>
      </w:pPr>
    </w:p>
    <w:p w:rsidR="00EA4625" w:rsidRDefault="00EA4625" w:rsidP="00EA4625">
      <w:pPr>
        <w:pStyle w:val="ListParagraph"/>
      </w:pPr>
      <w:proofErr w:type="spellStart"/>
      <w:r>
        <w:t>Goji</w:t>
      </w:r>
      <w:proofErr w:type="spellEnd"/>
      <w:r>
        <w:t xml:space="preserve">-C provides antioxidant protection from free radicals, supports eye, immune and skin health. </w:t>
      </w:r>
    </w:p>
    <w:p w:rsidR="00EA4625" w:rsidRDefault="00EA4625" w:rsidP="00EA4625">
      <w:pPr>
        <w:pStyle w:val="ListParagraph"/>
      </w:pPr>
    </w:p>
    <w:p w:rsidR="00E62435" w:rsidRDefault="00E62435" w:rsidP="00E62435">
      <w:pPr>
        <w:pStyle w:val="ListParagraph"/>
        <w:numPr>
          <w:ilvl w:val="0"/>
          <w:numId w:val="3"/>
        </w:numPr>
      </w:pPr>
      <w:r>
        <w:t>Directions: Dissolve one sachet in a glass of water and drink immediately. Best consumed once or twice daily after food.</w:t>
      </w:r>
    </w:p>
    <w:p w:rsidR="00E62435" w:rsidRDefault="00E62435" w:rsidP="00E62435">
      <w:pPr>
        <w:pStyle w:val="ListParagraph"/>
        <w:numPr>
          <w:ilvl w:val="0"/>
          <w:numId w:val="3"/>
        </w:numPr>
      </w:pPr>
      <w:r>
        <w:t>Supplement Facts (leave black space)</w:t>
      </w:r>
    </w:p>
    <w:p w:rsidR="00E62435" w:rsidRPr="00E62435" w:rsidRDefault="00E62435" w:rsidP="00E62435">
      <w:pPr>
        <w:pStyle w:val="ListParagraph"/>
        <w:numPr>
          <w:ilvl w:val="0"/>
          <w:numId w:val="3"/>
        </w:numPr>
      </w:pPr>
      <w:r>
        <w:t>Barcode, manufacturer (leave black space)</w:t>
      </w:r>
    </w:p>
    <w:sectPr w:rsidR="00E62435" w:rsidRPr="00E62435" w:rsidSect="00536C2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1F6D"/>
    <w:multiLevelType w:val="hybridMultilevel"/>
    <w:tmpl w:val="8CF88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C5F5F"/>
    <w:multiLevelType w:val="hybridMultilevel"/>
    <w:tmpl w:val="C5F01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05C29"/>
    <w:multiLevelType w:val="hybridMultilevel"/>
    <w:tmpl w:val="639A9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35"/>
    <w:rsid w:val="00536C2B"/>
    <w:rsid w:val="00E62435"/>
    <w:rsid w:val="00EA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E7C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233</Words>
  <Characters>1332</Characters>
  <Application>Microsoft Macintosh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He</dc:creator>
  <cp:keywords/>
  <dc:description/>
  <cp:lastModifiedBy>Eugene He</cp:lastModifiedBy>
  <cp:revision>1</cp:revision>
  <dcterms:created xsi:type="dcterms:W3CDTF">2014-12-31T09:19:00Z</dcterms:created>
  <dcterms:modified xsi:type="dcterms:W3CDTF">2014-12-31T09:44:00Z</dcterms:modified>
</cp:coreProperties>
</file>